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C6" w:rsidRPr="000450FC" w:rsidRDefault="007D6414" w:rsidP="00E37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Докдад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муниципальному земельному контролю</w:t>
      </w:r>
      <w:r w:rsidR="00CF24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B4C" w:rsidRDefault="00F12C4C" w:rsidP="00F12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413D2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E37B4C" w:rsidRPr="000450FC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413D2D">
        <w:rPr>
          <w:rFonts w:ascii="Times New Roman" w:hAnsi="Times New Roman" w:cs="Times New Roman"/>
          <w:b/>
          <w:sz w:val="24"/>
          <w:szCs w:val="24"/>
        </w:rPr>
        <w:t>2</w:t>
      </w:r>
      <w:r w:rsidR="00D86CEE">
        <w:rPr>
          <w:rFonts w:ascii="Times New Roman" w:hAnsi="Times New Roman" w:cs="Times New Roman"/>
          <w:b/>
          <w:sz w:val="24"/>
          <w:szCs w:val="24"/>
        </w:rPr>
        <w:t>1</w:t>
      </w:r>
      <w:r w:rsidR="00E37B4C" w:rsidRPr="000450F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84C0F" w:rsidRDefault="00413D2D" w:rsidP="00F12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4C0F">
        <w:rPr>
          <w:rFonts w:ascii="Times New Roman" w:hAnsi="Times New Roman" w:cs="Times New Roman"/>
          <w:sz w:val="24"/>
          <w:szCs w:val="24"/>
        </w:rPr>
        <w:t>Функцией муниципального земельного контроля является функция «Осуществление муниципального земельного контроля на территории муниципального образования «</w:t>
      </w:r>
      <w:proofErr w:type="spellStart"/>
      <w:r w:rsidR="00884C0F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884C0F"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556AAD" w:rsidRDefault="00884C0F" w:rsidP="00884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6AAD">
        <w:rPr>
          <w:rFonts w:ascii="Times New Roman" w:hAnsi="Times New Roman" w:cs="Times New Roman"/>
          <w:sz w:val="24"/>
          <w:szCs w:val="24"/>
        </w:rPr>
        <w:t>Нормативно-правовые акты:</w:t>
      </w:r>
    </w:p>
    <w:p w:rsidR="00884C0F" w:rsidRDefault="00556AAD" w:rsidP="00884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884C0F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84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C0F" w:rsidRDefault="00556AAD" w:rsidP="00884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4C0F">
        <w:rPr>
          <w:rFonts w:ascii="Times New Roman" w:hAnsi="Times New Roman" w:cs="Times New Roman"/>
          <w:sz w:val="24"/>
          <w:szCs w:val="24"/>
        </w:rPr>
        <w:t>т 10 октября 2017 года № 956 «Об организации муниципального земельного контроля на 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  <w:r w:rsidR="00884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AAD" w:rsidRDefault="00556AAD" w:rsidP="00884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884C0F">
        <w:rPr>
          <w:rFonts w:ascii="Times New Roman" w:hAnsi="Times New Roman" w:cs="Times New Roman"/>
          <w:sz w:val="24"/>
          <w:szCs w:val="24"/>
        </w:rPr>
        <w:t>Административный регламент «Осуществления муниципального земельного контроля на территории муниципального образования «</w:t>
      </w:r>
      <w:proofErr w:type="spellStart"/>
      <w:r w:rsidR="00884C0F">
        <w:rPr>
          <w:rFonts w:ascii="Times New Roman" w:hAnsi="Times New Roman" w:cs="Times New Roman"/>
          <w:sz w:val="24"/>
          <w:szCs w:val="24"/>
        </w:rPr>
        <w:t>М</w:t>
      </w:r>
      <w:r w:rsidR="00932F0B">
        <w:rPr>
          <w:rFonts w:ascii="Times New Roman" w:hAnsi="Times New Roman" w:cs="Times New Roman"/>
          <w:sz w:val="24"/>
          <w:szCs w:val="24"/>
        </w:rPr>
        <w:t>ожгинский</w:t>
      </w:r>
      <w:proofErr w:type="spellEnd"/>
      <w:r w:rsidR="00932F0B">
        <w:rPr>
          <w:rFonts w:ascii="Times New Roman" w:hAnsi="Times New Roman" w:cs="Times New Roman"/>
          <w:sz w:val="24"/>
          <w:szCs w:val="24"/>
        </w:rPr>
        <w:t xml:space="preserve"> район», утвержденный П</w:t>
      </w:r>
      <w:r w:rsidR="00884C0F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</w:t>
      </w:r>
      <w:r w:rsidR="00932F0B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932F0B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932F0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932F0B" w:rsidRPr="00932F0B">
        <w:rPr>
          <w:rFonts w:ascii="Times New Roman" w:hAnsi="Times New Roman" w:cs="Times New Roman"/>
          <w:sz w:val="24"/>
          <w:szCs w:val="24"/>
        </w:rPr>
        <w:t xml:space="preserve"> </w:t>
      </w:r>
      <w:r w:rsidR="00932F0B">
        <w:rPr>
          <w:rFonts w:ascii="Times New Roman" w:hAnsi="Times New Roman" w:cs="Times New Roman"/>
          <w:sz w:val="24"/>
          <w:szCs w:val="24"/>
        </w:rPr>
        <w:t xml:space="preserve">№ 578 от 13 августа 2018 года. </w:t>
      </w:r>
    </w:p>
    <w:p w:rsidR="00884C0F" w:rsidRDefault="00556AAD" w:rsidP="00884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="00932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«Порядок оформления и содержания плановых (рейдовых) заданий на проведение плановых (рейдовых) осмотров, обследований, и порядок оформления результатов плановых (рейдовых) осмотров, обследований при осуществлении муниципального земельного контроля», утвержденный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932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579 от 13 августа 2018 года.  </w:t>
      </w:r>
    </w:p>
    <w:p w:rsidR="009736C9" w:rsidRDefault="00E91426" w:rsidP="00F12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</w:t>
      </w:r>
      <w:r w:rsidR="00C8368E">
        <w:rPr>
          <w:rFonts w:ascii="Times New Roman" w:hAnsi="Times New Roman" w:cs="Times New Roman"/>
          <w:sz w:val="24"/>
          <w:szCs w:val="24"/>
        </w:rPr>
        <w:t>веден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="00C8368E">
        <w:rPr>
          <w:rFonts w:ascii="Times New Roman" w:hAnsi="Times New Roman" w:cs="Times New Roman"/>
          <w:sz w:val="24"/>
          <w:szCs w:val="24"/>
        </w:rPr>
        <w:t xml:space="preserve"> выездны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856C19" w:rsidRPr="00943F90">
        <w:rPr>
          <w:rFonts w:ascii="Times New Roman" w:hAnsi="Times New Roman" w:cs="Times New Roman"/>
          <w:sz w:val="24"/>
          <w:szCs w:val="24"/>
        </w:rPr>
        <w:t xml:space="preserve"> </w:t>
      </w:r>
      <w:r w:rsidR="00271941" w:rsidRPr="00943F90">
        <w:rPr>
          <w:rFonts w:ascii="Times New Roman" w:hAnsi="Times New Roman" w:cs="Times New Roman"/>
          <w:sz w:val="24"/>
          <w:szCs w:val="24"/>
        </w:rPr>
        <w:t>плановых проверок</w:t>
      </w:r>
      <w:r w:rsidR="004629CC" w:rsidRPr="00943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юридических лиц и </w:t>
      </w:r>
      <w:r w:rsidR="00843BAA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 xml:space="preserve">ых предпринимателей </w:t>
      </w:r>
      <w:r w:rsidR="00843BAA">
        <w:rPr>
          <w:rFonts w:ascii="Times New Roman" w:hAnsi="Times New Roman" w:cs="Times New Roman"/>
          <w:sz w:val="24"/>
          <w:szCs w:val="24"/>
        </w:rPr>
        <w:t>приостановлено</w:t>
      </w:r>
      <w:r w:rsidR="00BF6290">
        <w:rPr>
          <w:rFonts w:ascii="Times New Roman" w:hAnsi="Times New Roman" w:cs="Times New Roman"/>
          <w:sz w:val="24"/>
          <w:szCs w:val="24"/>
        </w:rPr>
        <w:t xml:space="preserve">. </w:t>
      </w:r>
      <w:r w:rsidR="00F12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924" w:rsidRDefault="00735DE0" w:rsidP="00F12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2021 год проведено</w:t>
      </w:r>
      <w:r w:rsidR="00E52924">
        <w:rPr>
          <w:rFonts w:ascii="Times New Roman" w:hAnsi="Times New Roman" w:cs="Times New Roman"/>
          <w:sz w:val="24"/>
          <w:szCs w:val="24"/>
        </w:rPr>
        <w:t xml:space="preserve"> 13 рейдовых осмотров</w:t>
      </w:r>
      <w:r w:rsidR="00C47E73">
        <w:rPr>
          <w:rFonts w:ascii="Times New Roman" w:hAnsi="Times New Roman" w:cs="Times New Roman"/>
          <w:sz w:val="24"/>
          <w:szCs w:val="24"/>
        </w:rPr>
        <w:t xml:space="preserve">,  </w:t>
      </w:r>
      <w:r w:rsidR="00E52924">
        <w:rPr>
          <w:rFonts w:ascii="Times New Roman" w:hAnsi="Times New Roman" w:cs="Times New Roman"/>
          <w:sz w:val="24"/>
          <w:szCs w:val="24"/>
        </w:rPr>
        <w:t xml:space="preserve">по результатам составлены акты. </w:t>
      </w:r>
    </w:p>
    <w:p w:rsidR="00BF6290" w:rsidRDefault="00E52924" w:rsidP="00F12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Проведено </w:t>
      </w:r>
      <w:r w:rsidR="001175A6">
        <w:rPr>
          <w:rFonts w:ascii="Times New Roman" w:hAnsi="Times New Roman" w:cs="Times New Roman"/>
          <w:sz w:val="24"/>
          <w:szCs w:val="24"/>
        </w:rPr>
        <w:t>7</w:t>
      </w:r>
      <w:r w:rsidR="00B9514B">
        <w:rPr>
          <w:rFonts w:ascii="Times New Roman" w:hAnsi="Times New Roman" w:cs="Times New Roman"/>
          <w:sz w:val="24"/>
          <w:szCs w:val="24"/>
        </w:rPr>
        <w:t xml:space="preserve"> выездных провер</w:t>
      </w:r>
      <w:r w:rsidR="00A840A2">
        <w:rPr>
          <w:rFonts w:ascii="Times New Roman" w:hAnsi="Times New Roman" w:cs="Times New Roman"/>
          <w:sz w:val="24"/>
          <w:szCs w:val="24"/>
        </w:rPr>
        <w:t>ок</w:t>
      </w:r>
      <w:r w:rsidR="00B9514B">
        <w:rPr>
          <w:rFonts w:ascii="Times New Roman" w:hAnsi="Times New Roman" w:cs="Times New Roman"/>
          <w:sz w:val="24"/>
          <w:szCs w:val="24"/>
        </w:rPr>
        <w:t xml:space="preserve"> мун</w:t>
      </w:r>
      <w:r w:rsidR="00941C0B">
        <w:rPr>
          <w:rFonts w:ascii="Times New Roman" w:hAnsi="Times New Roman" w:cs="Times New Roman"/>
          <w:sz w:val="24"/>
          <w:szCs w:val="24"/>
        </w:rPr>
        <w:t xml:space="preserve">иципального земельного контроля, </w:t>
      </w:r>
      <w:r w:rsidR="006B0755">
        <w:rPr>
          <w:rFonts w:ascii="Times New Roman" w:hAnsi="Times New Roman" w:cs="Times New Roman"/>
          <w:sz w:val="24"/>
          <w:szCs w:val="24"/>
        </w:rPr>
        <w:t>3</w:t>
      </w:r>
      <w:r w:rsidR="00941C0B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A840A2">
        <w:rPr>
          <w:rFonts w:ascii="Times New Roman" w:hAnsi="Times New Roman" w:cs="Times New Roman"/>
          <w:sz w:val="24"/>
          <w:szCs w:val="24"/>
        </w:rPr>
        <w:t xml:space="preserve"> </w:t>
      </w:r>
      <w:r w:rsidR="00941C0B" w:rsidRPr="00943F90">
        <w:rPr>
          <w:rFonts w:ascii="Times New Roman" w:hAnsi="Times New Roman" w:cs="Times New Roman"/>
          <w:sz w:val="24"/>
          <w:szCs w:val="24"/>
        </w:rPr>
        <w:t>согласно плану проведения проверок физических лиц на 20</w:t>
      </w:r>
      <w:r w:rsidR="00941C0B">
        <w:rPr>
          <w:rFonts w:ascii="Times New Roman" w:hAnsi="Times New Roman" w:cs="Times New Roman"/>
          <w:sz w:val="24"/>
          <w:szCs w:val="24"/>
        </w:rPr>
        <w:t>21</w:t>
      </w:r>
      <w:r w:rsidR="00941C0B" w:rsidRPr="00943F90">
        <w:rPr>
          <w:rFonts w:ascii="Times New Roman" w:hAnsi="Times New Roman" w:cs="Times New Roman"/>
          <w:sz w:val="24"/>
          <w:szCs w:val="24"/>
        </w:rPr>
        <w:t xml:space="preserve"> год</w:t>
      </w:r>
      <w:r w:rsidR="00DB2C4E">
        <w:rPr>
          <w:rFonts w:ascii="Times New Roman" w:hAnsi="Times New Roman" w:cs="Times New Roman"/>
          <w:sz w:val="24"/>
          <w:szCs w:val="24"/>
        </w:rPr>
        <w:t xml:space="preserve"> и </w:t>
      </w:r>
      <w:r w:rsidR="001175A6">
        <w:rPr>
          <w:rFonts w:ascii="Times New Roman" w:hAnsi="Times New Roman" w:cs="Times New Roman"/>
          <w:sz w:val="24"/>
          <w:szCs w:val="24"/>
        </w:rPr>
        <w:t>4</w:t>
      </w:r>
      <w:r w:rsidR="00DB2C4E">
        <w:rPr>
          <w:rFonts w:ascii="Times New Roman" w:hAnsi="Times New Roman" w:cs="Times New Roman"/>
          <w:sz w:val="24"/>
          <w:szCs w:val="24"/>
        </w:rPr>
        <w:t xml:space="preserve"> внеплановых. </w:t>
      </w:r>
      <w:r w:rsidR="00941C0B">
        <w:rPr>
          <w:rFonts w:ascii="Times New Roman" w:hAnsi="Times New Roman" w:cs="Times New Roman"/>
          <w:sz w:val="24"/>
          <w:szCs w:val="24"/>
        </w:rPr>
        <w:t xml:space="preserve">  </w:t>
      </w:r>
      <w:r w:rsidR="00D713A5">
        <w:rPr>
          <w:rFonts w:ascii="Times New Roman" w:hAnsi="Times New Roman" w:cs="Times New Roman"/>
          <w:sz w:val="24"/>
          <w:szCs w:val="24"/>
        </w:rPr>
        <w:t xml:space="preserve">Из семи завершенных проверок в одном </w:t>
      </w:r>
      <w:r w:rsidR="00D409AF">
        <w:rPr>
          <w:rFonts w:ascii="Times New Roman" w:hAnsi="Times New Roman" w:cs="Times New Roman"/>
          <w:sz w:val="24"/>
          <w:szCs w:val="24"/>
        </w:rPr>
        <w:t xml:space="preserve">случае </w:t>
      </w:r>
      <w:proofErr w:type="gramStart"/>
      <w:r w:rsidR="00D713A5">
        <w:rPr>
          <w:rFonts w:ascii="Times New Roman" w:hAnsi="Times New Roman" w:cs="Times New Roman"/>
          <w:sz w:val="24"/>
          <w:szCs w:val="24"/>
        </w:rPr>
        <w:t>выявлен</w:t>
      </w:r>
      <w:proofErr w:type="gramEnd"/>
      <w:r w:rsidR="00D40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9AF">
        <w:rPr>
          <w:rFonts w:ascii="Times New Roman" w:hAnsi="Times New Roman" w:cs="Times New Roman"/>
          <w:sz w:val="24"/>
          <w:szCs w:val="24"/>
        </w:rPr>
        <w:t>самозахват</w:t>
      </w:r>
      <w:proofErr w:type="spellEnd"/>
      <w:r w:rsidR="00941C0B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8E25CF">
        <w:rPr>
          <w:rFonts w:ascii="Times New Roman" w:hAnsi="Times New Roman" w:cs="Times New Roman"/>
          <w:sz w:val="24"/>
          <w:szCs w:val="24"/>
        </w:rPr>
        <w:t xml:space="preserve">, т.е. неправомерное занятие части земель государственной собственности в нарушение ст.ст. 25, 26, 39.1 ЗК РФ. </w:t>
      </w:r>
      <w:r w:rsidR="00D409AF">
        <w:rPr>
          <w:rFonts w:ascii="Times New Roman" w:hAnsi="Times New Roman" w:cs="Times New Roman"/>
          <w:sz w:val="24"/>
          <w:szCs w:val="24"/>
        </w:rPr>
        <w:t xml:space="preserve"> </w:t>
      </w:r>
      <w:r w:rsidR="00B95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0B" w:rsidRDefault="006A0A3F" w:rsidP="00941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1C0B">
        <w:rPr>
          <w:rFonts w:ascii="Times New Roman" w:hAnsi="Times New Roman" w:cs="Times New Roman"/>
          <w:sz w:val="24"/>
          <w:szCs w:val="24"/>
        </w:rPr>
        <w:t xml:space="preserve">Материалы с результатами проведенной плановой выездной проверки </w:t>
      </w:r>
      <w:r w:rsidR="00941C0B" w:rsidRPr="00337B1E">
        <w:rPr>
          <w:rFonts w:ascii="Times New Roman" w:hAnsi="Times New Roman" w:cs="Times New Roman"/>
          <w:sz w:val="24"/>
          <w:szCs w:val="24"/>
        </w:rPr>
        <w:t>соблюдения земельного законодательства</w:t>
      </w:r>
      <w:r w:rsidR="00941C0B">
        <w:rPr>
          <w:rFonts w:ascii="Times New Roman" w:hAnsi="Times New Roman" w:cs="Times New Roman"/>
          <w:sz w:val="24"/>
          <w:szCs w:val="24"/>
        </w:rPr>
        <w:t xml:space="preserve"> направлены в </w:t>
      </w:r>
      <w:proofErr w:type="spellStart"/>
      <w:r w:rsidR="00941C0B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941C0B">
        <w:rPr>
          <w:rFonts w:ascii="Times New Roman" w:hAnsi="Times New Roman" w:cs="Times New Roman"/>
          <w:sz w:val="24"/>
          <w:szCs w:val="24"/>
        </w:rPr>
        <w:t xml:space="preserve">  для  вынесения Постановления. </w:t>
      </w:r>
    </w:p>
    <w:p w:rsidR="00941C0B" w:rsidRDefault="00941C0B" w:rsidP="00941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Общая сумма начисленных штрафов составила 5 тыс. руб. </w:t>
      </w:r>
      <w:r w:rsidR="001175A6">
        <w:rPr>
          <w:rFonts w:ascii="Times New Roman" w:hAnsi="Times New Roman" w:cs="Times New Roman"/>
          <w:sz w:val="24"/>
          <w:szCs w:val="24"/>
        </w:rPr>
        <w:t>Штраф оплачен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755" w:rsidRDefault="00BF6290" w:rsidP="00F12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91426" w:rsidRDefault="00BF6290" w:rsidP="00F12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3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426" w:rsidRDefault="00E91426" w:rsidP="00F12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426" w:rsidRPr="0000142B" w:rsidRDefault="0000142B" w:rsidP="000803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142B">
        <w:rPr>
          <w:rFonts w:ascii="Times New Roman" w:hAnsi="Times New Roman" w:cs="Times New Roman"/>
          <w:sz w:val="20"/>
          <w:szCs w:val="20"/>
        </w:rPr>
        <w:t>Исп. Яковлева Л.М. тел. 3-24-27</w:t>
      </w:r>
    </w:p>
    <w:p w:rsidR="001C1C44" w:rsidRDefault="001C1C44" w:rsidP="0008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C44" w:rsidRDefault="001C1C44" w:rsidP="0008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10B" w:rsidRPr="007B3AD3" w:rsidRDefault="002B210B" w:rsidP="00696FEE">
      <w:pPr>
        <w:rPr>
          <w:sz w:val="16"/>
          <w:szCs w:val="16"/>
        </w:rPr>
      </w:pPr>
    </w:p>
    <w:sectPr w:rsidR="002B210B" w:rsidRPr="007B3AD3" w:rsidSect="00B2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1612B"/>
    <w:rsid w:val="0000142B"/>
    <w:rsid w:val="00002645"/>
    <w:rsid w:val="00006C3A"/>
    <w:rsid w:val="00012559"/>
    <w:rsid w:val="00016014"/>
    <w:rsid w:val="0001794B"/>
    <w:rsid w:val="00024F4F"/>
    <w:rsid w:val="00027241"/>
    <w:rsid w:val="00034DFA"/>
    <w:rsid w:val="000450FC"/>
    <w:rsid w:val="00053358"/>
    <w:rsid w:val="0008035C"/>
    <w:rsid w:val="00094AEB"/>
    <w:rsid w:val="000B571A"/>
    <w:rsid w:val="000C66FC"/>
    <w:rsid w:val="000F2479"/>
    <w:rsid w:val="000F30FA"/>
    <w:rsid w:val="001001B4"/>
    <w:rsid w:val="001175A6"/>
    <w:rsid w:val="00160BCB"/>
    <w:rsid w:val="00173C66"/>
    <w:rsid w:val="00180DCC"/>
    <w:rsid w:val="001B0773"/>
    <w:rsid w:val="001C1C44"/>
    <w:rsid w:val="001E28CF"/>
    <w:rsid w:val="00223673"/>
    <w:rsid w:val="00234D8E"/>
    <w:rsid w:val="00271941"/>
    <w:rsid w:val="002B210B"/>
    <w:rsid w:val="002C46C0"/>
    <w:rsid w:val="003067E8"/>
    <w:rsid w:val="003158DE"/>
    <w:rsid w:val="00332B2C"/>
    <w:rsid w:val="00333DC0"/>
    <w:rsid w:val="00336C82"/>
    <w:rsid w:val="00340114"/>
    <w:rsid w:val="0034226B"/>
    <w:rsid w:val="003423ED"/>
    <w:rsid w:val="0037442A"/>
    <w:rsid w:val="00403347"/>
    <w:rsid w:val="00410090"/>
    <w:rsid w:val="00412682"/>
    <w:rsid w:val="00413D2D"/>
    <w:rsid w:val="00420F2D"/>
    <w:rsid w:val="00421017"/>
    <w:rsid w:val="0045680A"/>
    <w:rsid w:val="004629CC"/>
    <w:rsid w:val="00471095"/>
    <w:rsid w:val="004C511D"/>
    <w:rsid w:val="004D6928"/>
    <w:rsid w:val="0051612B"/>
    <w:rsid w:val="00531B2E"/>
    <w:rsid w:val="00542BB4"/>
    <w:rsid w:val="00556AAD"/>
    <w:rsid w:val="005738C0"/>
    <w:rsid w:val="00583C08"/>
    <w:rsid w:val="00586911"/>
    <w:rsid w:val="005A33D1"/>
    <w:rsid w:val="005D5F1C"/>
    <w:rsid w:val="005F72F8"/>
    <w:rsid w:val="00606F95"/>
    <w:rsid w:val="00610609"/>
    <w:rsid w:val="0061319B"/>
    <w:rsid w:val="00625609"/>
    <w:rsid w:val="00632F53"/>
    <w:rsid w:val="00640650"/>
    <w:rsid w:val="0068519A"/>
    <w:rsid w:val="006954CF"/>
    <w:rsid w:val="00696FEE"/>
    <w:rsid w:val="006A0A3F"/>
    <w:rsid w:val="006B0755"/>
    <w:rsid w:val="006D70B8"/>
    <w:rsid w:val="006E07B1"/>
    <w:rsid w:val="00701E4A"/>
    <w:rsid w:val="00703C5C"/>
    <w:rsid w:val="00735DE0"/>
    <w:rsid w:val="00736F38"/>
    <w:rsid w:val="00740F2E"/>
    <w:rsid w:val="007879D8"/>
    <w:rsid w:val="007929E3"/>
    <w:rsid w:val="007B3AD3"/>
    <w:rsid w:val="007D6414"/>
    <w:rsid w:val="008031AE"/>
    <w:rsid w:val="00812DD9"/>
    <w:rsid w:val="008223F5"/>
    <w:rsid w:val="00824969"/>
    <w:rsid w:val="0082506D"/>
    <w:rsid w:val="00837E6D"/>
    <w:rsid w:val="00843BAA"/>
    <w:rsid w:val="008503B5"/>
    <w:rsid w:val="00856C19"/>
    <w:rsid w:val="00870669"/>
    <w:rsid w:val="00884C0F"/>
    <w:rsid w:val="00886CFF"/>
    <w:rsid w:val="0088766D"/>
    <w:rsid w:val="008C2854"/>
    <w:rsid w:val="008D7FA4"/>
    <w:rsid w:val="008E25CF"/>
    <w:rsid w:val="008E4CFE"/>
    <w:rsid w:val="008E711B"/>
    <w:rsid w:val="008F7852"/>
    <w:rsid w:val="0091106A"/>
    <w:rsid w:val="00914D01"/>
    <w:rsid w:val="009304E1"/>
    <w:rsid w:val="00932F0B"/>
    <w:rsid w:val="0094132C"/>
    <w:rsid w:val="00941C0B"/>
    <w:rsid w:val="00943F90"/>
    <w:rsid w:val="00943F97"/>
    <w:rsid w:val="00947089"/>
    <w:rsid w:val="009736C9"/>
    <w:rsid w:val="009749A2"/>
    <w:rsid w:val="009823B3"/>
    <w:rsid w:val="00984A71"/>
    <w:rsid w:val="009C715E"/>
    <w:rsid w:val="009D6B4C"/>
    <w:rsid w:val="009E2CF1"/>
    <w:rsid w:val="009E66FD"/>
    <w:rsid w:val="00A04C62"/>
    <w:rsid w:val="00A05D28"/>
    <w:rsid w:val="00A1329A"/>
    <w:rsid w:val="00A31C55"/>
    <w:rsid w:val="00A373CF"/>
    <w:rsid w:val="00A70915"/>
    <w:rsid w:val="00A740C6"/>
    <w:rsid w:val="00A76BDC"/>
    <w:rsid w:val="00A840A2"/>
    <w:rsid w:val="00A94D9C"/>
    <w:rsid w:val="00AA4DB2"/>
    <w:rsid w:val="00AB111D"/>
    <w:rsid w:val="00AB794B"/>
    <w:rsid w:val="00AC07B4"/>
    <w:rsid w:val="00AF366E"/>
    <w:rsid w:val="00B01324"/>
    <w:rsid w:val="00B0576D"/>
    <w:rsid w:val="00B24B8B"/>
    <w:rsid w:val="00B55100"/>
    <w:rsid w:val="00B70818"/>
    <w:rsid w:val="00B9388D"/>
    <w:rsid w:val="00B9514B"/>
    <w:rsid w:val="00BB0BD9"/>
    <w:rsid w:val="00BB1180"/>
    <w:rsid w:val="00BC279E"/>
    <w:rsid w:val="00BD3268"/>
    <w:rsid w:val="00BD6FBC"/>
    <w:rsid w:val="00BF035B"/>
    <w:rsid w:val="00BF6290"/>
    <w:rsid w:val="00C06EBF"/>
    <w:rsid w:val="00C47E73"/>
    <w:rsid w:val="00C5216B"/>
    <w:rsid w:val="00C6483C"/>
    <w:rsid w:val="00C70D9D"/>
    <w:rsid w:val="00C8368E"/>
    <w:rsid w:val="00C836D9"/>
    <w:rsid w:val="00CC3A36"/>
    <w:rsid w:val="00CF01AF"/>
    <w:rsid w:val="00CF240F"/>
    <w:rsid w:val="00D409AF"/>
    <w:rsid w:val="00D513A6"/>
    <w:rsid w:val="00D51D06"/>
    <w:rsid w:val="00D52E57"/>
    <w:rsid w:val="00D713A5"/>
    <w:rsid w:val="00D86CEE"/>
    <w:rsid w:val="00D9569A"/>
    <w:rsid w:val="00DB2C4E"/>
    <w:rsid w:val="00DC508B"/>
    <w:rsid w:val="00DD3BDC"/>
    <w:rsid w:val="00DD60C6"/>
    <w:rsid w:val="00E01984"/>
    <w:rsid w:val="00E106B3"/>
    <w:rsid w:val="00E12EC4"/>
    <w:rsid w:val="00E206B6"/>
    <w:rsid w:val="00E31E7F"/>
    <w:rsid w:val="00E37B4C"/>
    <w:rsid w:val="00E52924"/>
    <w:rsid w:val="00E91426"/>
    <w:rsid w:val="00EC1385"/>
    <w:rsid w:val="00ED2748"/>
    <w:rsid w:val="00ED7451"/>
    <w:rsid w:val="00EF3268"/>
    <w:rsid w:val="00F12C4C"/>
    <w:rsid w:val="00F27898"/>
    <w:rsid w:val="00F50641"/>
    <w:rsid w:val="00F64141"/>
    <w:rsid w:val="00F7013A"/>
    <w:rsid w:val="00F71059"/>
    <w:rsid w:val="00FA0CFD"/>
    <w:rsid w:val="00FC3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CAE466-7D4D-4D88-96C6-BB235FEF03F5}">
      <dsp:nvSpPr>
        <dsp:cNvPr id="0" name=""/>
        <dsp:cNvSpPr/>
      </dsp:nvSpPr>
      <dsp:spPr>
        <a:xfrm>
          <a:off x="2303115" y="714409"/>
          <a:ext cx="1808505" cy="337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223"/>
              </a:lnTo>
              <a:lnTo>
                <a:pt x="1808505" y="246223"/>
              </a:lnTo>
              <a:lnTo>
                <a:pt x="1808505" y="3376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D45A17-2652-413D-82B3-0C1292057C02}">
      <dsp:nvSpPr>
        <dsp:cNvPr id="0" name=""/>
        <dsp:cNvSpPr/>
      </dsp:nvSpPr>
      <dsp:spPr>
        <a:xfrm>
          <a:off x="2303115" y="714409"/>
          <a:ext cx="602835" cy="337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223"/>
              </a:lnTo>
              <a:lnTo>
                <a:pt x="602835" y="246223"/>
              </a:lnTo>
              <a:lnTo>
                <a:pt x="602835" y="3376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C5BFBA-AE6B-41C6-8971-43FA3D116C9B}">
      <dsp:nvSpPr>
        <dsp:cNvPr id="0" name=""/>
        <dsp:cNvSpPr/>
      </dsp:nvSpPr>
      <dsp:spPr>
        <a:xfrm>
          <a:off x="1674928" y="714409"/>
          <a:ext cx="628187" cy="337608"/>
        </a:xfrm>
        <a:custGeom>
          <a:avLst/>
          <a:gdLst/>
          <a:ahLst/>
          <a:cxnLst/>
          <a:rect l="0" t="0" r="0" b="0"/>
          <a:pathLst>
            <a:path>
              <a:moveTo>
                <a:pt x="628187" y="0"/>
              </a:moveTo>
              <a:lnTo>
                <a:pt x="628187" y="246223"/>
              </a:lnTo>
              <a:lnTo>
                <a:pt x="0" y="246223"/>
              </a:lnTo>
              <a:lnTo>
                <a:pt x="0" y="3376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C0E0CF-E85E-4A02-811B-333A3326F8A4}">
      <dsp:nvSpPr>
        <dsp:cNvPr id="0" name=""/>
        <dsp:cNvSpPr/>
      </dsp:nvSpPr>
      <dsp:spPr>
        <a:xfrm>
          <a:off x="494610" y="714409"/>
          <a:ext cx="1808505" cy="337608"/>
        </a:xfrm>
        <a:custGeom>
          <a:avLst/>
          <a:gdLst/>
          <a:ahLst/>
          <a:cxnLst/>
          <a:rect l="0" t="0" r="0" b="0"/>
          <a:pathLst>
            <a:path>
              <a:moveTo>
                <a:pt x="1808505" y="0"/>
              </a:moveTo>
              <a:lnTo>
                <a:pt x="1808505" y="246223"/>
              </a:lnTo>
              <a:lnTo>
                <a:pt x="0" y="246223"/>
              </a:lnTo>
              <a:lnTo>
                <a:pt x="0" y="3376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CDD933-5A81-4428-8BEA-58633ADCFA9C}">
      <dsp:nvSpPr>
        <dsp:cNvPr id="0" name=""/>
        <dsp:cNvSpPr/>
      </dsp:nvSpPr>
      <dsp:spPr>
        <a:xfrm>
          <a:off x="1690264" y="88009"/>
          <a:ext cx="1225703" cy="626400"/>
        </a:xfrm>
        <a:prstGeom prst="roundRect">
          <a:avLst>
            <a:gd name="adj" fmla="val 10000"/>
          </a:avLst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4C05583-08AF-4896-B2ED-C96C48930211}">
      <dsp:nvSpPr>
        <dsp:cNvPr id="0" name=""/>
        <dsp:cNvSpPr/>
      </dsp:nvSpPr>
      <dsp:spPr>
        <a:xfrm>
          <a:off x="1799870" y="192135"/>
          <a:ext cx="1225703" cy="62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>
              <a:shade val="95000"/>
              <a:satMod val="105000"/>
            </a:sc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Всего  по итогам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16 рейдов</a:t>
          </a:r>
        </a:p>
      </dsp:txBody>
      <dsp:txXfrm>
        <a:off x="1799870" y="192135"/>
        <a:ext cx="1225703" cy="626400"/>
      </dsp:txXfrm>
    </dsp:sp>
    <dsp:sp modelId="{36238907-CE4B-4D9B-9EBA-E414753840D8}">
      <dsp:nvSpPr>
        <dsp:cNvPr id="0" name=""/>
        <dsp:cNvSpPr/>
      </dsp:nvSpPr>
      <dsp:spPr>
        <a:xfrm>
          <a:off x="1381" y="1052017"/>
          <a:ext cx="986457" cy="626400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E8533ED-7F19-4E81-BA86-6F6C4DA802AE}">
      <dsp:nvSpPr>
        <dsp:cNvPr id="0" name=""/>
        <dsp:cNvSpPr/>
      </dsp:nvSpPr>
      <dsp:spPr>
        <a:xfrm>
          <a:off x="110987" y="1156143"/>
          <a:ext cx="986457" cy="62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>
              <a:shade val="95000"/>
              <a:satMod val="105000"/>
            </a:sc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Договора расторгнуты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4</a:t>
          </a:r>
        </a:p>
      </dsp:txBody>
      <dsp:txXfrm>
        <a:off x="110987" y="1156143"/>
        <a:ext cx="986457" cy="626400"/>
      </dsp:txXfrm>
    </dsp:sp>
    <dsp:sp modelId="{CD9A6892-55AC-42E5-A28F-A48984DFA814}">
      <dsp:nvSpPr>
        <dsp:cNvPr id="0" name=""/>
        <dsp:cNvSpPr/>
      </dsp:nvSpPr>
      <dsp:spPr>
        <a:xfrm>
          <a:off x="1181699" y="1052017"/>
          <a:ext cx="986457" cy="626400"/>
        </a:xfrm>
        <a:prstGeom prst="roundRect">
          <a:avLst>
            <a:gd name="adj" fmla="val 10000"/>
          </a:avLst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A29D5B3-36C4-4D16-950F-18B16F75888F}">
      <dsp:nvSpPr>
        <dsp:cNvPr id="0" name=""/>
        <dsp:cNvSpPr/>
      </dsp:nvSpPr>
      <dsp:spPr>
        <a:xfrm>
          <a:off x="1291306" y="1156143"/>
          <a:ext cx="986457" cy="62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>
              <a:shade val="95000"/>
              <a:satMod val="105000"/>
            </a:sc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Договора аннулированы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1</a:t>
          </a:r>
        </a:p>
      </dsp:txBody>
      <dsp:txXfrm>
        <a:off x="1291306" y="1156143"/>
        <a:ext cx="986457" cy="626400"/>
      </dsp:txXfrm>
    </dsp:sp>
    <dsp:sp modelId="{392659EA-AC9E-47F9-8EF5-D9342748D920}">
      <dsp:nvSpPr>
        <dsp:cNvPr id="0" name=""/>
        <dsp:cNvSpPr/>
      </dsp:nvSpPr>
      <dsp:spPr>
        <a:xfrm>
          <a:off x="2412722" y="1052017"/>
          <a:ext cx="986457" cy="626400"/>
        </a:xfrm>
        <a:prstGeom prst="roundRect">
          <a:avLst>
            <a:gd name="adj" fmla="val 10000"/>
          </a:avLst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FA88B1D-2F05-4A1E-893D-C42DC471E117}">
      <dsp:nvSpPr>
        <dsp:cNvPr id="0" name=""/>
        <dsp:cNvSpPr/>
      </dsp:nvSpPr>
      <dsp:spPr>
        <a:xfrm>
          <a:off x="2522328" y="1156143"/>
          <a:ext cx="986457" cy="62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>
              <a:shade val="95000"/>
              <a:satMod val="105000"/>
            </a:sc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Проведение внеплановой выездной проверки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2</a:t>
          </a:r>
        </a:p>
      </dsp:txBody>
      <dsp:txXfrm>
        <a:off x="2522328" y="1156143"/>
        <a:ext cx="986457" cy="626400"/>
      </dsp:txXfrm>
    </dsp:sp>
    <dsp:sp modelId="{60FED321-4E60-457B-83EE-C19F69EF36A0}">
      <dsp:nvSpPr>
        <dsp:cNvPr id="0" name=""/>
        <dsp:cNvSpPr/>
      </dsp:nvSpPr>
      <dsp:spPr>
        <a:xfrm>
          <a:off x="3618392" y="1052017"/>
          <a:ext cx="986457" cy="626400"/>
        </a:xfrm>
        <a:prstGeom prst="roundRect">
          <a:avLst>
            <a:gd name="adj" fmla="val 10000"/>
          </a:avLst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F87B591-5234-431C-96BB-B230D77DE2A1}">
      <dsp:nvSpPr>
        <dsp:cNvPr id="0" name=""/>
        <dsp:cNvSpPr/>
      </dsp:nvSpPr>
      <dsp:spPr>
        <a:xfrm>
          <a:off x="3727998" y="1156143"/>
          <a:ext cx="986457" cy="62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>
              <a:shade val="95000"/>
              <a:satMod val="105000"/>
            </a:sc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Нарушений не выявлено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9</a:t>
          </a:r>
        </a:p>
      </dsp:txBody>
      <dsp:txXfrm>
        <a:off x="3727998" y="1156143"/>
        <a:ext cx="986457" cy="6264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49F602-1FCB-4CF0-AB9B-9B5CBF9D64E2}">
      <dsp:nvSpPr>
        <dsp:cNvPr id="0" name=""/>
        <dsp:cNvSpPr/>
      </dsp:nvSpPr>
      <dsp:spPr>
        <a:xfrm>
          <a:off x="4313396" y="2261589"/>
          <a:ext cx="91440" cy="2643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3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5B8E23-5C75-4DC2-AE7C-BD08707D6540}">
      <dsp:nvSpPr>
        <dsp:cNvPr id="0" name=""/>
        <dsp:cNvSpPr/>
      </dsp:nvSpPr>
      <dsp:spPr>
        <a:xfrm>
          <a:off x="3803645" y="1420050"/>
          <a:ext cx="555471" cy="264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49"/>
              </a:lnTo>
              <a:lnTo>
                <a:pt x="555471" y="180149"/>
              </a:lnTo>
              <a:lnTo>
                <a:pt x="555471" y="2643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586C2F-3276-469F-A5E6-2FDC348B0608}">
      <dsp:nvSpPr>
        <dsp:cNvPr id="0" name=""/>
        <dsp:cNvSpPr/>
      </dsp:nvSpPr>
      <dsp:spPr>
        <a:xfrm>
          <a:off x="3280450" y="1420050"/>
          <a:ext cx="523194" cy="264521"/>
        </a:xfrm>
        <a:custGeom>
          <a:avLst/>
          <a:gdLst/>
          <a:ahLst/>
          <a:cxnLst/>
          <a:rect l="0" t="0" r="0" b="0"/>
          <a:pathLst>
            <a:path>
              <a:moveTo>
                <a:pt x="523194" y="0"/>
              </a:moveTo>
              <a:lnTo>
                <a:pt x="523194" y="180316"/>
              </a:lnTo>
              <a:lnTo>
                <a:pt x="0" y="180316"/>
              </a:lnTo>
              <a:lnTo>
                <a:pt x="0" y="2645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AF7477-15BD-47DB-B49F-87081E67280F}">
      <dsp:nvSpPr>
        <dsp:cNvPr id="0" name=""/>
        <dsp:cNvSpPr/>
      </dsp:nvSpPr>
      <dsp:spPr>
        <a:xfrm>
          <a:off x="2692702" y="578511"/>
          <a:ext cx="1110942" cy="264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49"/>
              </a:lnTo>
              <a:lnTo>
                <a:pt x="1110942" y="180149"/>
              </a:lnTo>
              <a:lnTo>
                <a:pt x="1110942" y="2643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3A9E2C-6E91-4361-B679-9B9CE3D20C3D}">
      <dsp:nvSpPr>
        <dsp:cNvPr id="0" name=""/>
        <dsp:cNvSpPr/>
      </dsp:nvSpPr>
      <dsp:spPr>
        <a:xfrm>
          <a:off x="1581760" y="1420050"/>
          <a:ext cx="555471" cy="264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49"/>
              </a:lnTo>
              <a:lnTo>
                <a:pt x="555471" y="180149"/>
              </a:lnTo>
              <a:lnTo>
                <a:pt x="555471" y="2643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56305D-7D25-4779-8427-B5961293D203}">
      <dsp:nvSpPr>
        <dsp:cNvPr id="0" name=""/>
        <dsp:cNvSpPr/>
      </dsp:nvSpPr>
      <dsp:spPr>
        <a:xfrm>
          <a:off x="1026288" y="1420050"/>
          <a:ext cx="555471" cy="264353"/>
        </a:xfrm>
        <a:custGeom>
          <a:avLst/>
          <a:gdLst/>
          <a:ahLst/>
          <a:cxnLst/>
          <a:rect l="0" t="0" r="0" b="0"/>
          <a:pathLst>
            <a:path>
              <a:moveTo>
                <a:pt x="555471" y="0"/>
              </a:moveTo>
              <a:lnTo>
                <a:pt x="555471" y="180149"/>
              </a:lnTo>
              <a:lnTo>
                <a:pt x="0" y="180149"/>
              </a:lnTo>
              <a:lnTo>
                <a:pt x="0" y="2643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788636-AA62-492A-8FA6-5E4EC5816E31}">
      <dsp:nvSpPr>
        <dsp:cNvPr id="0" name=""/>
        <dsp:cNvSpPr/>
      </dsp:nvSpPr>
      <dsp:spPr>
        <a:xfrm>
          <a:off x="1581760" y="578511"/>
          <a:ext cx="1110942" cy="264353"/>
        </a:xfrm>
        <a:custGeom>
          <a:avLst/>
          <a:gdLst/>
          <a:ahLst/>
          <a:cxnLst/>
          <a:rect l="0" t="0" r="0" b="0"/>
          <a:pathLst>
            <a:path>
              <a:moveTo>
                <a:pt x="1110942" y="0"/>
              </a:moveTo>
              <a:lnTo>
                <a:pt x="1110942" y="180149"/>
              </a:lnTo>
              <a:lnTo>
                <a:pt x="0" y="180149"/>
              </a:lnTo>
              <a:lnTo>
                <a:pt x="0" y="2643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25E326-B604-4555-A1EA-6CFE4C9DA592}">
      <dsp:nvSpPr>
        <dsp:cNvPr id="0" name=""/>
        <dsp:cNvSpPr/>
      </dsp:nvSpPr>
      <dsp:spPr>
        <a:xfrm>
          <a:off x="2238226" y="1326"/>
          <a:ext cx="908952" cy="57718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C10415-0C4D-4BE1-9927-0EDFDF164F7D}">
      <dsp:nvSpPr>
        <dsp:cNvPr id="0" name=""/>
        <dsp:cNvSpPr/>
      </dsp:nvSpPr>
      <dsp:spPr>
        <a:xfrm>
          <a:off x="2339220" y="97271"/>
          <a:ext cx="908952" cy="577185"/>
        </a:xfrm>
        <a:prstGeom prst="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Проведено проверок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6</a:t>
          </a:r>
        </a:p>
      </dsp:txBody>
      <dsp:txXfrm>
        <a:off x="2339220" y="97271"/>
        <a:ext cx="908952" cy="577185"/>
      </dsp:txXfrm>
    </dsp:sp>
    <dsp:sp modelId="{45A32D6D-08C5-4BD6-BEA3-E2AE8D7519BF}">
      <dsp:nvSpPr>
        <dsp:cNvPr id="0" name=""/>
        <dsp:cNvSpPr/>
      </dsp:nvSpPr>
      <dsp:spPr>
        <a:xfrm>
          <a:off x="1127283" y="842865"/>
          <a:ext cx="908952" cy="57718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5CBB3C-03C9-4694-A264-4C7F5D443C30}">
      <dsp:nvSpPr>
        <dsp:cNvPr id="0" name=""/>
        <dsp:cNvSpPr/>
      </dsp:nvSpPr>
      <dsp:spPr>
        <a:xfrm>
          <a:off x="1228278" y="938810"/>
          <a:ext cx="908952" cy="577185"/>
        </a:xfrm>
        <a:prstGeom prst="flowChartProcess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Согласно плану проведения проверок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4</a:t>
          </a:r>
        </a:p>
      </dsp:txBody>
      <dsp:txXfrm>
        <a:off x="1228278" y="938810"/>
        <a:ext cx="908952" cy="577185"/>
      </dsp:txXfrm>
    </dsp:sp>
    <dsp:sp modelId="{F0430CE6-F3F9-4B20-8463-FFA0F8BA5312}">
      <dsp:nvSpPr>
        <dsp:cNvPr id="0" name=""/>
        <dsp:cNvSpPr/>
      </dsp:nvSpPr>
      <dsp:spPr>
        <a:xfrm>
          <a:off x="571812" y="1684404"/>
          <a:ext cx="908952" cy="57718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A15905-3F81-4821-B9B6-4AB18FDC143F}">
      <dsp:nvSpPr>
        <dsp:cNvPr id="0" name=""/>
        <dsp:cNvSpPr/>
      </dsp:nvSpPr>
      <dsp:spPr>
        <a:xfrm>
          <a:off x="672807" y="1780349"/>
          <a:ext cx="908952" cy="577185"/>
        </a:xfrm>
        <a:prstGeom prst="flowChartProcess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Нарушений не выявлено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4</a:t>
          </a:r>
        </a:p>
      </dsp:txBody>
      <dsp:txXfrm>
        <a:off x="672807" y="1780349"/>
        <a:ext cx="908952" cy="577185"/>
      </dsp:txXfrm>
    </dsp:sp>
    <dsp:sp modelId="{B67CA7EC-9937-412A-89A8-75372D3E7429}">
      <dsp:nvSpPr>
        <dsp:cNvPr id="0" name=""/>
        <dsp:cNvSpPr/>
      </dsp:nvSpPr>
      <dsp:spPr>
        <a:xfrm>
          <a:off x="1682754" y="1684404"/>
          <a:ext cx="908952" cy="57718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AA061F-D66A-46A9-BB24-35B348D5B4B9}">
      <dsp:nvSpPr>
        <dsp:cNvPr id="0" name=""/>
        <dsp:cNvSpPr/>
      </dsp:nvSpPr>
      <dsp:spPr>
        <a:xfrm>
          <a:off x="1783749" y="1780349"/>
          <a:ext cx="908952" cy="5771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Выявлены нарушения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0</a:t>
          </a:r>
        </a:p>
      </dsp:txBody>
      <dsp:txXfrm>
        <a:off x="1783749" y="1780349"/>
        <a:ext cx="908952" cy="577185"/>
      </dsp:txXfrm>
    </dsp:sp>
    <dsp:sp modelId="{EC77512B-4CB8-42D9-B8EE-01BB8AAAA197}">
      <dsp:nvSpPr>
        <dsp:cNvPr id="0" name=""/>
        <dsp:cNvSpPr/>
      </dsp:nvSpPr>
      <dsp:spPr>
        <a:xfrm>
          <a:off x="3349168" y="842865"/>
          <a:ext cx="908952" cy="57718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203026-2508-4323-AD82-1BA363E179BE}">
      <dsp:nvSpPr>
        <dsp:cNvPr id="0" name=""/>
        <dsp:cNvSpPr/>
      </dsp:nvSpPr>
      <dsp:spPr>
        <a:xfrm>
          <a:off x="3450163" y="938810"/>
          <a:ext cx="908952" cy="5771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Внеплановых выездных проверок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2</a:t>
          </a:r>
        </a:p>
      </dsp:txBody>
      <dsp:txXfrm>
        <a:off x="3450163" y="938810"/>
        <a:ext cx="908952" cy="577185"/>
      </dsp:txXfrm>
    </dsp:sp>
    <dsp:sp modelId="{6D081657-6D99-4CD3-9824-67FC92F2B9F8}">
      <dsp:nvSpPr>
        <dsp:cNvPr id="0" name=""/>
        <dsp:cNvSpPr/>
      </dsp:nvSpPr>
      <dsp:spPr>
        <a:xfrm>
          <a:off x="2825974" y="1684571"/>
          <a:ext cx="908952" cy="57718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D8A87D-D325-4216-811E-9160F9ABDC4A}">
      <dsp:nvSpPr>
        <dsp:cNvPr id="0" name=""/>
        <dsp:cNvSpPr/>
      </dsp:nvSpPr>
      <dsp:spPr>
        <a:xfrm>
          <a:off x="2926969" y="1780516"/>
          <a:ext cx="908952" cy="5771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Нарушений не выявлено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0</a:t>
          </a:r>
        </a:p>
      </dsp:txBody>
      <dsp:txXfrm>
        <a:off x="2926969" y="1780516"/>
        <a:ext cx="908952" cy="577185"/>
      </dsp:txXfrm>
    </dsp:sp>
    <dsp:sp modelId="{EA0A8A17-06EB-4CC8-8B22-66CB98B82E62}">
      <dsp:nvSpPr>
        <dsp:cNvPr id="0" name=""/>
        <dsp:cNvSpPr/>
      </dsp:nvSpPr>
      <dsp:spPr>
        <a:xfrm>
          <a:off x="3904639" y="1684404"/>
          <a:ext cx="908952" cy="57718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65264B-8847-4A1B-88DC-710257FAF03D}">
      <dsp:nvSpPr>
        <dsp:cNvPr id="0" name=""/>
        <dsp:cNvSpPr/>
      </dsp:nvSpPr>
      <dsp:spPr>
        <a:xfrm>
          <a:off x="4005634" y="1780349"/>
          <a:ext cx="908952" cy="5771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Выявлены нарушения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2</a:t>
          </a:r>
        </a:p>
      </dsp:txBody>
      <dsp:txXfrm>
        <a:off x="4005634" y="1780349"/>
        <a:ext cx="908952" cy="577185"/>
      </dsp:txXfrm>
    </dsp:sp>
    <dsp:sp modelId="{0B17ADCD-05D8-4836-900B-5670D106F049}">
      <dsp:nvSpPr>
        <dsp:cNvPr id="0" name=""/>
        <dsp:cNvSpPr/>
      </dsp:nvSpPr>
      <dsp:spPr>
        <a:xfrm>
          <a:off x="3904639" y="2525943"/>
          <a:ext cx="908952" cy="57718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5983D1-4535-4AA1-B5A1-D398B099FA4E}">
      <dsp:nvSpPr>
        <dsp:cNvPr id="0" name=""/>
        <dsp:cNvSpPr/>
      </dsp:nvSpPr>
      <dsp:spPr>
        <a:xfrm>
          <a:off x="4005634" y="2621888"/>
          <a:ext cx="908952" cy="5771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Направлены в государственный земельный надзор 2</a:t>
          </a:r>
        </a:p>
      </dsp:txBody>
      <dsp:txXfrm>
        <a:off x="4005634" y="2621888"/>
        <a:ext cx="908952" cy="577185"/>
      </dsp:txXfrm>
    </dsp:sp>
  </dsp:spTree>
</dsp:drawing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A370-60A5-47A4-A11F-A69CA521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ПК2</cp:lastModifiedBy>
  <cp:revision>32</cp:revision>
  <cp:lastPrinted>2021-07-15T04:10:00Z</cp:lastPrinted>
  <dcterms:created xsi:type="dcterms:W3CDTF">2019-03-05T12:36:00Z</dcterms:created>
  <dcterms:modified xsi:type="dcterms:W3CDTF">2022-11-16T12:30:00Z</dcterms:modified>
</cp:coreProperties>
</file>